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6CA1B" w14:textId="77777777" w:rsidR="006F674C" w:rsidRDefault="00444E1C" w:rsidP="0072779C">
      <w:pPr>
        <w:pStyle w:val="Heading1"/>
      </w:pPr>
      <w:r>
        <w:t xml:space="preserve">THE FUTURE OF </w:t>
      </w:r>
      <w:r w:rsidR="006F674C" w:rsidRPr="00444E1C">
        <w:t>NIGHT VISION</w:t>
      </w:r>
      <w:r>
        <w:t xml:space="preserve"> – An absurd proposal or a vision of our future?</w:t>
      </w:r>
    </w:p>
    <w:p w14:paraId="300D5CDE" w14:textId="4C5FF084" w:rsidR="003159A9" w:rsidRPr="0072779C" w:rsidRDefault="00444E1C" w:rsidP="0072779C">
      <w:pPr>
        <w:pStyle w:val="Heading1"/>
        <w:ind w:firstLine="0"/>
        <w:rPr>
          <w:sz w:val="18"/>
          <w:szCs w:val="18"/>
        </w:rPr>
      </w:pPr>
      <w:r w:rsidRPr="0072779C">
        <w:rPr>
          <w:sz w:val="18"/>
          <w:szCs w:val="18"/>
        </w:rPr>
        <w:t xml:space="preserve">Directions- This is a paper from a Dartmouth English class.  </w:t>
      </w:r>
      <w:r w:rsidRPr="00D40F44">
        <w:rPr>
          <w:sz w:val="18"/>
          <w:szCs w:val="18"/>
          <w:u w:val="single"/>
        </w:rPr>
        <w:t>The relevant medical information you will need to</w:t>
      </w:r>
      <w:r w:rsidR="0072779C" w:rsidRPr="00D40F44">
        <w:rPr>
          <w:sz w:val="18"/>
          <w:szCs w:val="18"/>
          <w:u w:val="single"/>
        </w:rPr>
        <w:t xml:space="preserve"> take notes </w:t>
      </w:r>
      <w:r w:rsidR="00D40F44" w:rsidRPr="00D40F44">
        <w:rPr>
          <w:sz w:val="18"/>
          <w:szCs w:val="18"/>
          <w:u w:val="single"/>
        </w:rPr>
        <w:t xml:space="preserve">for your starter </w:t>
      </w:r>
      <w:r w:rsidR="0072779C" w:rsidRPr="00D40F44">
        <w:rPr>
          <w:sz w:val="18"/>
          <w:szCs w:val="18"/>
          <w:u w:val="single"/>
        </w:rPr>
        <w:t>on will be inside text box</w:t>
      </w:r>
      <w:r w:rsidR="00D40F44" w:rsidRPr="00D40F44">
        <w:rPr>
          <w:sz w:val="18"/>
          <w:szCs w:val="18"/>
          <w:u w:val="single"/>
        </w:rPr>
        <w:t>,</w:t>
      </w:r>
      <w:r w:rsidR="00D40F44">
        <w:rPr>
          <w:sz w:val="18"/>
          <w:szCs w:val="18"/>
        </w:rPr>
        <w:t xml:space="preserve"> </w:t>
      </w:r>
      <w:r w:rsidR="00D40F44" w:rsidRPr="00D40F44">
        <w:rPr>
          <w:i/>
          <w:sz w:val="18"/>
          <w:szCs w:val="18"/>
        </w:rPr>
        <w:t>while the reasoning for a third eye will be in italics</w:t>
      </w:r>
      <w:r w:rsidR="0072779C" w:rsidRPr="0072779C">
        <w:rPr>
          <w:sz w:val="18"/>
          <w:szCs w:val="18"/>
        </w:rPr>
        <w:t xml:space="preserve">. </w:t>
      </w:r>
      <w:r w:rsidR="00D40F44">
        <w:rPr>
          <w:sz w:val="18"/>
          <w:szCs w:val="18"/>
        </w:rPr>
        <w:t xml:space="preserve">The italics is for your enjoyment and should help us to understand the functions and structures of the eye.  </w:t>
      </w:r>
      <w:r w:rsidR="0072779C" w:rsidRPr="0072779C">
        <w:rPr>
          <w:sz w:val="18"/>
          <w:szCs w:val="18"/>
        </w:rPr>
        <w:t xml:space="preserve">     </w:t>
      </w:r>
    </w:p>
    <w:p w14:paraId="0DAE5F68" w14:textId="77777777" w:rsidR="0072779C" w:rsidRDefault="0072779C" w:rsidP="00444E1C">
      <w:pPr>
        <w:spacing w:line="360" w:lineRule="auto"/>
        <w:rPr>
          <w:rFonts w:ascii="Garamond" w:hAnsi="Garamond"/>
          <w:i/>
          <w:sz w:val="16"/>
          <w:szCs w:val="16"/>
        </w:rPr>
      </w:pPr>
    </w:p>
    <w:p w14:paraId="0BB07DC1" w14:textId="729BACDC" w:rsidR="006F674C" w:rsidRPr="00440DEC" w:rsidRDefault="0072779C" w:rsidP="00444E1C">
      <w:pPr>
        <w:spacing w:line="360" w:lineRule="auto"/>
        <w:rPr>
          <w:rFonts w:ascii="Garamond" w:hAnsi="Garamond"/>
          <w:i/>
          <w:sz w:val="22"/>
          <w:szCs w:val="22"/>
        </w:rPr>
      </w:pPr>
      <w:r w:rsidRPr="00440DEC">
        <w:rPr>
          <w:rFonts w:ascii="Garamond" w:hAnsi="Garamond"/>
          <w:i/>
          <w:sz w:val="22"/>
          <w:szCs w:val="22"/>
        </w:rPr>
        <w:t>B</w:t>
      </w:r>
      <w:r w:rsidR="006F674C" w:rsidRPr="00440DEC">
        <w:rPr>
          <w:rFonts w:ascii="Garamond" w:hAnsi="Garamond"/>
          <w:i/>
          <w:sz w:val="22"/>
          <w:szCs w:val="22"/>
        </w:rPr>
        <w:t>urglaries are 40% more likely to occur at night than in the day.</w:t>
      </w:r>
      <w:r w:rsidR="006F674C" w:rsidRPr="00440DEC">
        <w:rPr>
          <w:rStyle w:val="FootnoteReference"/>
          <w:rFonts w:ascii="Garamond" w:hAnsi="Garamond"/>
          <w:i/>
          <w:sz w:val="22"/>
          <w:szCs w:val="22"/>
        </w:rPr>
        <w:footnoteReference w:id="1"/>
      </w:r>
      <w:r w:rsidR="006F674C" w:rsidRPr="00440DEC">
        <w:rPr>
          <w:rFonts w:ascii="Garamond" w:hAnsi="Garamond"/>
          <w:i/>
          <w:sz w:val="22"/>
          <w:szCs w:val="22"/>
        </w:rPr>
        <w:t xml:space="preserve"> In general, the clandestine darkness of the night seems to facilitate criminal action. Pulling the trigger of a gun is much easier when the individual is protected by the disguise of night than in broad daylight. Psychological studies show that darkness leads to a sense of anonymity. This sense of anonymity leads to decreased self-awareness in individuals, and facilitates increased tendency to commit crimes. Thus, augmente</w:t>
      </w:r>
      <w:r w:rsidR="003159A9" w:rsidRPr="00440DEC">
        <w:rPr>
          <w:rFonts w:ascii="Garamond" w:hAnsi="Garamond"/>
          <w:i/>
          <w:sz w:val="22"/>
          <w:szCs w:val="22"/>
        </w:rPr>
        <w:t xml:space="preserve">d night vision in humans could </w:t>
      </w:r>
      <w:r w:rsidR="006F674C" w:rsidRPr="00440DEC">
        <w:rPr>
          <w:rFonts w:ascii="Garamond" w:hAnsi="Garamond"/>
          <w:i/>
          <w:sz w:val="22"/>
          <w:szCs w:val="22"/>
        </w:rPr>
        <w:t>help to reduce crime.</w:t>
      </w:r>
    </w:p>
    <w:p w14:paraId="0CD50512" w14:textId="77777777" w:rsidR="006F674C" w:rsidRPr="003159A9" w:rsidRDefault="006F674C">
      <w:pPr>
        <w:ind w:left="-90"/>
        <w:rPr>
          <w:rFonts w:ascii="Garamond" w:hAnsi="Garamond"/>
          <w:b/>
          <w:sz w:val="16"/>
          <w:szCs w:val="16"/>
        </w:rPr>
      </w:pPr>
    </w:p>
    <w:p w14:paraId="6330409B" w14:textId="77777777" w:rsidR="006F674C" w:rsidRPr="003159A9" w:rsidRDefault="006F674C">
      <w:pPr>
        <w:pStyle w:val="Heading1"/>
        <w:spacing w:line="360" w:lineRule="auto"/>
        <w:rPr>
          <w:sz w:val="16"/>
          <w:szCs w:val="16"/>
        </w:rPr>
      </w:pPr>
      <w:r w:rsidRPr="003159A9">
        <w:rPr>
          <w:sz w:val="16"/>
          <w:szCs w:val="16"/>
        </w:rPr>
        <w:t>CURRENT APPROACHES TO NIGHT VISON</w:t>
      </w:r>
    </w:p>
    <w:p w14:paraId="4D2B5592" w14:textId="77777777" w:rsidR="006F674C" w:rsidRPr="00440DEC" w:rsidRDefault="006F674C">
      <w:pPr>
        <w:pStyle w:val="BodyTextIndent"/>
        <w:spacing w:line="360" w:lineRule="auto"/>
        <w:rPr>
          <w:i/>
          <w:sz w:val="22"/>
          <w:szCs w:val="22"/>
        </w:rPr>
      </w:pPr>
      <w:r w:rsidRPr="00440DEC">
        <w:rPr>
          <w:i/>
          <w:sz w:val="22"/>
          <w:szCs w:val="22"/>
        </w:rPr>
        <w:t xml:space="preserve">Currently, the main approach to night vision is the development of night vision goggles. Night-vision equipment works by electronically illuminating and magnifying surroundings in the dark or using infrared sensors which detect light that humans cannot. Little to no research has been done on how to actually transform the human eye into a device with night-vision capabilities. </w:t>
      </w:r>
    </w:p>
    <w:p w14:paraId="127EA506" w14:textId="0EB3B459" w:rsidR="006F674C" w:rsidRPr="00440DEC" w:rsidRDefault="006F674C">
      <w:pPr>
        <w:pStyle w:val="BodyTextIndent"/>
        <w:rPr>
          <w:i/>
          <w:sz w:val="22"/>
          <w:szCs w:val="22"/>
        </w:rPr>
      </w:pPr>
    </w:p>
    <w:p w14:paraId="1F8D88A2" w14:textId="485767E2" w:rsidR="006F674C" w:rsidRPr="00440DEC" w:rsidRDefault="006F674C">
      <w:pPr>
        <w:pStyle w:val="BodyTextIndent"/>
        <w:spacing w:line="360" w:lineRule="auto"/>
        <w:rPr>
          <w:i/>
          <w:sz w:val="22"/>
          <w:szCs w:val="22"/>
        </w:rPr>
      </w:pPr>
      <w:r w:rsidRPr="00440DEC">
        <w:rPr>
          <w:i/>
          <w:sz w:val="22"/>
          <w:szCs w:val="22"/>
        </w:rPr>
        <w:t>I propose an entirely new biological solution to night vision: A third eye, bioengineered and grown in-vitro, with specialized night vision capabilities, that will then be implanted on the foreheads of individuals. With the advent of this night vision eye, the propensity for violent crimes at night will be reduced.</w:t>
      </w:r>
    </w:p>
    <w:p w14:paraId="13BF8433" w14:textId="5046DD83" w:rsidR="006F674C" w:rsidRDefault="00FB4531">
      <w:pPr>
        <w:ind w:hanging="90"/>
        <w:rPr>
          <w:rFonts w:ascii="Garamond" w:hAnsi="Garamond"/>
          <w:b/>
          <w:color w:val="000000"/>
          <w:sz w:val="22"/>
        </w:rPr>
      </w:pPr>
      <w:r>
        <w:rPr>
          <w:rFonts w:ascii="Garamond" w:hAnsi="Garamond"/>
          <w:b/>
          <w:noProof/>
          <w:color w:val="000000"/>
          <w:sz w:val="22"/>
          <w:lang w:eastAsia="en-US"/>
        </w:rPr>
        <mc:AlternateContent>
          <mc:Choice Requires="wps">
            <w:drawing>
              <wp:anchor distT="0" distB="0" distL="114300" distR="114300" simplePos="0" relativeHeight="251663360" behindDoc="0" locked="0" layoutInCell="1" allowOverlap="1" wp14:anchorId="20CCF317" wp14:editId="0431FF0D">
                <wp:simplePos x="0" y="0"/>
                <wp:positionH relativeFrom="column">
                  <wp:posOffset>-238125</wp:posOffset>
                </wp:positionH>
                <wp:positionV relativeFrom="paragraph">
                  <wp:posOffset>188595</wp:posOffset>
                </wp:positionV>
                <wp:extent cx="157480" cy="1704975"/>
                <wp:effectExtent l="0" t="0" r="4445" b="444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1704975"/>
                        </a:xfrm>
                        <a:prstGeom prst="leftBracket">
                          <a:avLst>
                            <a:gd name="adj" fmla="val 90222"/>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E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margin-left:-18.75pt;margin-top:14.85pt;width:12.4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" stroked="f"/>
            </w:pict>
          </mc:Fallback>
        </mc:AlternateContent>
      </w:r>
    </w:p>
    <w:p w14:paraId="353F47BC" w14:textId="5B193EF5" w:rsidR="006F674C" w:rsidRPr="00C15DB6" w:rsidRDefault="001F7F31">
      <w:pPr>
        <w:spacing w:line="360" w:lineRule="auto"/>
        <w:ind w:hanging="90"/>
        <w:rPr>
          <w:rFonts w:ascii="Garamond" w:hAnsi="Garamond"/>
          <w:b/>
          <w:color w:val="000000" w:themeColor="text1"/>
          <w:sz w:val="22"/>
        </w:rPr>
      </w:pPr>
      <w:r>
        <w:rPr>
          <w:rFonts w:ascii="Garamond" w:hAnsi="Garamond"/>
          <w:b/>
          <w:noProof/>
          <w:color w:val="000000" w:themeColor="text1"/>
          <w:sz w:val="22"/>
          <w:lang w:eastAsia="en-US"/>
        </w:rPr>
        <mc:AlternateContent>
          <mc:Choice Requires="wps">
            <w:drawing>
              <wp:anchor distT="0" distB="0" distL="114300" distR="114300" simplePos="0" relativeHeight="251664384" behindDoc="1" locked="0" layoutInCell="1" allowOverlap="1" wp14:anchorId="72912B5A" wp14:editId="219F5555">
                <wp:simplePos x="0" y="0"/>
                <wp:positionH relativeFrom="column">
                  <wp:posOffset>-182107</wp:posOffset>
                </wp:positionH>
                <wp:positionV relativeFrom="paragraph">
                  <wp:posOffset>205105</wp:posOffset>
                </wp:positionV>
                <wp:extent cx="7120649" cy="3509319"/>
                <wp:effectExtent l="0" t="0" r="23495" b="15240"/>
                <wp:wrapNone/>
                <wp:docPr id="10" name="Rectangle 10"/>
                <wp:cNvGraphicFramePr/>
                <a:graphic xmlns:a="http://schemas.openxmlformats.org/drawingml/2006/main">
                  <a:graphicData uri="http://schemas.microsoft.com/office/word/2010/wordprocessingShape">
                    <wps:wsp>
                      <wps:cNvSpPr/>
                      <wps:spPr>
                        <a:xfrm>
                          <a:off x="0" y="0"/>
                          <a:ext cx="7120649" cy="350931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300D1" id="Rectangle 10" o:spid="_x0000_s1026" style="position:absolute;margin-left:-14.35pt;margin-top:16.15pt;width:560.7pt;height:276.3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" fillcolor="white [3201]" strokecolor="black [3200]" strokeweight="1pt"/>
            </w:pict>
          </mc:Fallback>
        </mc:AlternateContent>
      </w:r>
      <w:r w:rsidR="006F674C" w:rsidRPr="00C15DB6">
        <w:rPr>
          <w:rFonts w:ascii="Garamond" w:hAnsi="Garamond"/>
          <w:b/>
          <w:color w:val="000000" w:themeColor="text1"/>
          <w:sz w:val="22"/>
        </w:rPr>
        <w:t>BASICS OF EYE STRUCTURE AND VISION</w:t>
      </w:r>
    </w:p>
    <w:p w14:paraId="591C96B1" w14:textId="7B41C82A" w:rsidR="00700E30" w:rsidRPr="00440DEC" w:rsidRDefault="00440DEC" w:rsidP="00700E30">
      <w:pPr>
        <w:pStyle w:val="BodyText2"/>
        <w:spacing w:line="360" w:lineRule="auto"/>
        <w:rPr>
          <w:sz w:val="22"/>
          <w:szCs w:val="22"/>
        </w:rPr>
      </w:pPr>
      <w:r>
        <w:rPr>
          <w:noProof/>
          <w:sz w:val="22"/>
          <w:lang w:eastAsia="en-US"/>
        </w:rPr>
        <w:drawing>
          <wp:anchor distT="0" distB="0" distL="114300" distR="114300" simplePos="0" relativeHeight="251670528" behindDoc="1" locked="0" layoutInCell="1" allowOverlap="1" wp14:anchorId="4B02D030" wp14:editId="296B6763">
            <wp:simplePos x="0" y="0"/>
            <wp:positionH relativeFrom="column">
              <wp:posOffset>5590858</wp:posOffset>
            </wp:positionH>
            <wp:positionV relativeFrom="paragraph">
              <wp:posOffset>4127500</wp:posOffset>
            </wp:positionV>
            <wp:extent cx="590550" cy="443230"/>
            <wp:effectExtent l="0" t="0" r="0" b="0"/>
            <wp:wrapTight wrapText="bothSides">
              <wp:wrapPolygon edited="0">
                <wp:start x="0" y="0"/>
                <wp:lineTo x="0" y="20424"/>
                <wp:lineTo x="20903" y="20424"/>
                <wp:lineTo x="2090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443230"/>
                    </a:xfrm>
                    <a:prstGeom prst="rect">
                      <a:avLst/>
                    </a:prstGeom>
                    <a:noFill/>
                    <a:ln>
                      <a:noFill/>
                    </a:ln>
                  </pic:spPr>
                </pic:pic>
              </a:graphicData>
            </a:graphic>
          </wp:anchor>
        </w:drawing>
      </w:r>
      <w:r>
        <w:rPr>
          <w:noProof/>
          <w:sz w:val="22"/>
          <w:lang w:eastAsia="en-US"/>
        </w:rPr>
        <w:drawing>
          <wp:anchor distT="0" distB="0" distL="114300" distR="114300" simplePos="0" relativeHeight="251669504" behindDoc="1" locked="0" layoutInCell="1" allowOverlap="1" wp14:anchorId="35602D02" wp14:editId="03F343B4">
            <wp:simplePos x="0" y="0"/>
            <wp:positionH relativeFrom="column">
              <wp:posOffset>3305175</wp:posOffset>
            </wp:positionH>
            <wp:positionV relativeFrom="paragraph">
              <wp:posOffset>4056697</wp:posOffset>
            </wp:positionV>
            <wp:extent cx="685800" cy="509905"/>
            <wp:effectExtent l="0" t="0" r="0" b="4445"/>
            <wp:wrapTight wrapText="bothSides">
              <wp:wrapPolygon edited="0">
                <wp:start x="0" y="0"/>
                <wp:lineTo x="0" y="20981"/>
                <wp:lineTo x="21000" y="20981"/>
                <wp:lineTo x="210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509905"/>
                    </a:xfrm>
                    <a:prstGeom prst="rect">
                      <a:avLst/>
                    </a:prstGeom>
                    <a:noFill/>
                    <a:ln>
                      <a:noFill/>
                    </a:ln>
                  </pic:spPr>
                </pic:pic>
              </a:graphicData>
            </a:graphic>
          </wp:anchor>
        </w:drawing>
      </w:r>
      <w:r w:rsidR="006F674C" w:rsidRPr="00FB4531">
        <w:rPr>
          <w:sz w:val="22"/>
        </w:rPr>
        <w:t>To understand how to develop the human eye, one must first understand how it works. Although small in size, the</w:t>
      </w:r>
      <w:r w:rsidR="006F674C">
        <w:rPr>
          <w:sz w:val="22"/>
        </w:rPr>
        <w:t xml:space="preserve"> eye - approximately 1 inch wide, 1 inch deep and 0.9 inches tall - is a very complex organ. </w:t>
      </w:r>
      <w:r w:rsidR="00000249">
        <w:rPr>
          <w:sz w:val="22"/>
        </w:rPr>
        <w:t xml:space="preserve">Look at the diagram of the eye you pasted </w:t>
      </w:r>
      <w:proofErr w:type="gramStart"/>
      <w:r w:rsidR="00000249">
        <w:rPr>
          <w:sz w:val="22"/>
        </w:rPr>
        <w:t>into</w:t>
      </w:r>
      <w:proofErr w:type="gramEnd"/>
      <w:r w:rsidR="00000249">
        <w:rPr>
          <w:sz w:val="22"/>
        </w:rPr>
        <w:t xml:space="preserve"> your comp. book.   </w:t>
      </w:r>
      <w:r w:rsidR="006F674C">
        <w:rPr>
          <w:sz w:val="22"/>
        </w:rPr>
        <w:t>The anterior</w:t>
      </w:r>
      <w:r w:rsidR="00FB4531">
        <w:rPr>
          <w:sz w:val="22"/>
        </w:rPr>
        <w:t xml:space="preserve"> (Front)</w:t>
      </w:r>
      <w:r w:rsidR="006F674C">
        <w:rPr>
          <w:sz w:val="22"/>
        </w:rPr>
        <w:t xml:space="preserve"> portion of the eye is essentially a </w:t>
      </w:r>
      <w:r w:rsidR="006F674C" w:rsidRPr="00C15DB6">
        <w:rPr>
          <w:b/>
          <w:sz w:val="22"/>
        </w:rPr>
        <w:t>lens system, made up of the cornea and crystalline lens, whose primary purpose is to focus light onto the retina.</w:t>
      </w:r>
      <w:r w:rsidR="006F674C" w:rsidRPr="00C15DB6">
        <w:rPr>
          <w:sz w:val="22"/>
        </w:rPr>
        <w:t xml:space="preserve"> </w:t>
      </w:r>
      <w:r w:rsidR="00FB4531" w:rsidRPr="00C15DB6">
        <w:rPr>
          <w:sz w:val="22"/>
        </w:rPr>
        <w:t xml:space="preserve"> </w:t>
      </w:r>
      <w:r w:rsidR="006F674C" w:rsidRPr="00C15DB6">
        <w:rPr>
          <w:sz w:val="22"/>
        </w:rPr>
        <w:t>The retina</w:t>
      </w:r>
      <w:r w:rsidR="00FB4531" w:rsidRPr="00C15DB6">
        <w:rPr>
          <w:sz w:val="22"/>
        </w:rPr>
        <w:t xml:space="preserve"> found on the back wall of the eye,</w:t>
      </w:r>
      <w:r w:rsidR="006F674C" w:rsidRPr="00C15DB6">
        <w:rPr>
          <w:sz w:val="22"/>
        </w:rPr>
        <w:t xml:space="preserve"> contains </w:t>
      </w:r>
      <w:r w:rsidR="006F674C" w:rsidRPr="00C15DB6">
        <w:rPr>
          <w:b/>
          <w:sz w:val="22"/>
        </w:rPr>
        <w:t xml:space="preserve">receptor cells, rods and cones, which, when stimulated by light, send signals to the brain. These signals are subsequently interpreted as </w:t>
      </w:r>
      <w:r w:rsidR="006F674C" w:rsidRPr="00C15DB6">
        <w:rPr>
          <w:b/>
          <w:color w:val="auto"/>
          <w:sz w:val="22"/>
        </w:rPr>
        <w:t>vision</w:t>
      </w:r>
      <w:r w:rsidR="00000249">
        <w:rPr>
          <w:b/>
          <w:sz w:val="22"/>
        </w:rPr>
        <w:t>.</w:t>
      </w:r>
      <w:r w:rsidR="00000249">
        <w:rPr>
          <w:sz w:val="22"/>
        </w:rPr>
        <w:t xml:space="preserve">   </w:t>
      </w:r>
      <w:r w:rsidR="006F674C" w:rsidRPr="00FB4531">
        <w:rPr>
          <w:b/>
          <w:sz w:val="22"/>
        </w:rPr>
        <w:t>When light enters the eye, it first passes th</w:t>
      </w:r>
      <w:r w:rsidR="00000249">
        <w:rPr>
          <w:b/>
          <w:sz w:val="22"/>
        </w:rPr>
        <w:t>rough the cornea, th</w:t>
      </w:r>
      <w:r w:rsidR="00505AE2">
        <w:rPr>
          <w:b/>
          <w:sz w:val="22"/>
        </w:rPr>
        <w:t xml:space="preserve">en the iris dilates </w:t>
      </w:r>
      <w:bookmarkStart w:id="0" w:name="_GoBack"/>
      <w:bookmarkEnd w:id="0"/>
      <w:r w:rsidR="00505AE2">
        <w:rPr>
          <w:b/>
          <w:sz w:val="22"/>
        </w:rPr>
        <w:t>or constricts</w:t>
      </w:r>
      <w:r w:rsidR="00000249">
        <w:rPr>
          <w:b/>
          <w:sz w:val="22"/>
        </w:rPr>
        <w:t xml:space="preserve"> the pupil focusing the light onto the lens.  The ciliary muscles adjust the lens in order to focus the light onto the retina,</w:t>
      </w:r>
      <w:r w:rsidR="006F674C" w:rsidRPr="00FB4531">
        <w:rPr>
          <w:b/>
          <w:sz w:val="22"/>
        </w:rPr>
        <w:t xml:space="preserve"> which is the light-sensing structure of the eye. The retina contains two types of cells: rods and cones (see Figure 2).</w:t>
      </w:r>
      <w:r w:rsidR="00FB4531">
        <w:rPr>
          <w:b/>
          <w:sz w:val="22"/>
        </w:rPr>
        <w:t xml:space="preserve"> Rods handle vision in low light, </w:t>
      </w:r>
      <w:r w:rsidR="006F674C">
        <w:rPr>
          <w:sz w:val="22"/>
        </w:rPr>
        <w:t xml:space="preserve">and </w:t>
      </w:r>
      <w:r w:rsidR="006F674C" w:rsidRPr="00FB4531">
        <w:rPr>
          <w:b/>
          <w:sz w:val="22"/>
        </w:rPr>
        <w:t>cones handle color vision and detail</w:t>
      </w:r>
      <w:r w:rsidR="00FB4531">
        <w:rPr>
          <w:sz w:val="22"/>
        </w:rPr>
        <w:t xml:space="preserve">. </w:t>
      </w:r>
      <w:r w:rsidR="006F674C">
        <w:rPr>
          <w:sz w:val="22"/>
        </w:rPr>
        <w:t xml:space="preserve">When light contacts these two types of cells, a series of complex chemical reactions occurs. </w:t>
      </w:r>
      <w:r w:rsidR="006F674C" w:rsidRPr="00FB4531">
        <w:rPr>
          <w:b/>
          <w:sz w:val="22"/>
        </w:rPr>
        <w:t>The chemical that is formed creates electrical impulses in the optic nerve</w:t>
      </w:r>
      <w:r w:rsidR="00000249">
        <w:rPr>
          <w:sz w:val="22"/>
        </w:rPr>
        <w:t xml:space="preserve">, </w:t>
      </w:r>
      <w:r w:rsidR="00000249" w:rsidRPr="00000249">
        <w:rPr>
          <w:b/>
          <w:sz w:val="22"/>
        </w:rPr>
        <w:t>which sends the impulses to the brain to interpret the vision.</w:t>
      </w:r>
      <w:r w:rsidR="00000249">
        <w:rPr>
          <w:sz w:val="22"/>
        </w:rPr>
        <w:t xml:space="preserve"> </w:t>
      </w:r>
      <w:r w:rsidR="006F674C">
        <w:rPr>
          <w:sz w:val="22"/>
        </w:rPr>
        <w:t xml:space="preserve"> </w:t>
      </w:r>
      <w:r w:rsidR="00FB4531">
        <w:rPr>
          <w:b/>
          <w:sz w:val="22"/>
        </w:rPr>
        <w:t>The retina contains 120 million rod cells and 6 million cone cells</w:t>
      </w:r>
      <w:r w:rsidR="006F674C">
        <w:rPr>
          <w:sz w:val="22"/>
        </w:rPr>
        <w:t>.</w:t>
      </w:r>
      <w:r w:rsidR="006F674C">
        <w:rPr>
          <w:rStyle w:val="FootnoteReference"/>
          <w:sz w:val="22"/>
        </w:rPr>
        <w:footnoteReference w:id="2"/>
      </w:r>
      <w:r w:rsidR="006F674C">
        <w:rPr>
          <w:sz w:val="22"/>
        </w:rPr>
        <w:t xml:space="preserve"> This dual-receptor system allows the human eye to maintain sensitivity over an impressively large range of ambient light levels. The dimmest light in which the rods can function is equivalent to conditions of an overcast night with no moonlight. The dimmest light in which the cones can function is roughly equivalent to a</w:t>
      </w:r>
      <w:r w:rsidR="00700E30">
        <w:rPr>
          <w:sz w:val="22"/>
        </w:rPr>
        <w:t xml:space="preserve"> night with 50% moonlight. </w:t>
      </w:r>
      <w:r w:rsidR="006F674C">
        <w:rPr>
          <w:sz w:val="22"/>
        </w:rPr>
        <w:t>As such, rods are the key players in night vision</w:t>
      </w:r>
      <w:r w:rsidR="006F674C" w:rsidRPr="00440DEC">
        <w:rPr>
          <w:sz w:val="22"/>
          <w:szCs w:val="22"/>
        </w:rPr>
        <w:t xml:space="preserve">. </w:t>
      </w:r>
      <w:r w:rsidR="006F674C" w:rsidRPr="00440DEC">
        <w:rPr>
          <w:i/>
          <w:sz w:val="22"/>
          <w:szCs w:val="22"/>
        </w:rPr>
        <w:t>Thus, the artificial third eye will have an extremely high ratio of rods to cones, though some cones will be kept to aid in visual acuity. Note that the lack of cones will cause night vision to be in sha</w:t>
      </w:r>
      <w:r w:rsidR="00FB4531" w:rsidRPr="00440DEC">
        <w:rPr>
          <w:i/>
          <w:sz w:val="22"/>
          <w:szCs w:val="22"/>
        </w:rPr>
        <w:t xml:space="preserve">des of gray, black, and white. </w:t>
      </w:r>
      <w:r w:rsidR="006F674C" w:rsidRPr="00440DEC">
        <w:rPr>
          <w:i/>
          <w:sz w:val="22"/>
          <w:szCs w:val="22"/>
        </w:rPr>
        <w:t xml:space="preserve">The advantages of an excess of rods (as compared to </w:t>
      </w:r>
      <w:proofErr w:type="spellStart"/>
      <w:r w:rsidR="006F674C" w:rsidRPr="00440DEC">
        <w:rPr>
          <w:i/>
          <w:sz w:val="22"/>
          <w:szCs w:val="22"/>
        </w:rPr>
        <w:t>they</w:t>
      </w:r>
      <w:proofErr w:type="spellEnd"/>
      <w:r w:rsidR="006F674C" w:rsidRPr="00440DEC">
        <w:rPr>
          <w:i/>
          <w:sz w:val="22"/>
          <w:szCs w:val="22"/>
        </w:rPr>
        <w:t xml:space="preserve"> typical human) can be seen in </w:t>
      </w:r>
      <w:r w:rsidR="00916BCF" w:rsidRPr="00440DEC">
        <w:rPr>
          <w:i/>
          <w:sz w:val="22"/>
          <w:szCs w:val="22"/>
        </w:rPr>
        <w:t>considering the eye of a cat.  Cats have a higher ratio of rods to cones, as compared with humans, and have a much greater</w:t>
      </w:r>
      <w:r w:rsidR="00916BCF" w:rsidRPr="00440DEC">
        <w:rPr>
          <w:sz w:val="22"/>
          <w:szCs w:val="22"/>
        </w:rPr>
        <w:t xml:space="preserve"> </w:t>
      </w:r>
    </w:p>
    <w:p w14:paraId="7D2A022B" w14:textId="75E15273" w:rsidR="006F674C" w:rsidRDefault="00440DEC">
      <w:pPr>
        <w:pStyle w:val="BodyText2"/>
        <w:spacing w:line="360" w:lineRule="auto"/>
        <w:rPr>
          <w:sz w:val="22"/>
        </w:rPr>
      </w:pPr>
      <w:r>
        <w:rPr>
          <w:sz w:val="22"/>
        </w:rPr>
        <w:t xml:space="preserve">                                                       </w:t>
      </w:r>
      <w:r w:rsidR="006F674C">
        <w:rPr>
          <w:sz w:val="22"/>
        </w:rPr>
        <w:t>Cat’s vision at night:                                          Human’s vision at night:</w:t>
      </w:r>
      <w:r w:rsidR="00D40F44">
        <w:rPr>
          <w:sz w:val="22"/>
        </w:rPr>
        <w:t xml:space="preserve">     </w:t>
      </w:r>
      <w:r w:rsidR="0072779C" w:rsidRPr="0072779C">
        <w:rPr>
          <w:sz w:val="22"/>
        </w:rPr>
        <w:t xml:space="preserve"> </w:t>
      </w:r>
      <w:r w:rsidR="006F674C">
        <w:rPr>
          <w:sz w:val="22"/>
        </w:rPr>
        <w:t xml:space="preserve">   </w:t>
      </w:r>
    </w:p>
    <w:p w14:paraId="375F28A2" w14:textId="6C31F25C" w:rsidR="00700E30" w:rsidRDefault="001F7F31" w:rsidP="00916BCF">
      <w:pPr>
        <w:pStyle w:val="Heading1"/>
        <w:ind w:firstLine="0"/>
      </w:pPr>
      <w:r>
        <w:rPr>
          <w:b w:val="0"/>
          <w:noProof/>
          <w:sz w:val="22"/>
          <w:lang w:eastAsia="en-US"/>
        </w:rPr>
        <w:lastRenderedPageBreak/>
        <mc:AlternateContent>
          <mc:Choice Requires="wps">
            <w:drawing>
              <wp:anchor distT="0" distB="0" distL="114300" distR="114300" simplePos="0" relativeHeight="251665408" behindDoc="1" locked="0" layoutInCell="1" allowOverlap="1" wp14:anchorId="7810F4E8" wp14:editId="019BF561">
                <wp:simplePos x="0" y="0"/>
                <wp:positionH relativeFrom="column">
                  <wp:posOffset>-23812</wp:posOffset>
                </wp:positionH>
                <wp:positionV relativeFrom="paragraph">
                  <wp:posOffset>138113</wp:posOffset>
                </wp:positionV>
                <wp:extent cx="6872287" cy="1357312"/>
                <wp:effectExtent l="0" t="0" r="24130" b="14605"/>
                <wp:wrapNone/>
                <wp:docPr id="11" name="Text Box 11"/>
                <wp:cNvGraphicFramePr/>
                <a:graphic xmlns:a="http://schemas.openxmlformats.org/drawingml/2006/main">
                  <a:graphicData uri="http://schemas.microsoft.com/office/word/2010/wordprocessingShape">
                    <wps:wsp>
                      <wps:cNvSpPr txBox="1"/>
                      <wps:spPr>
                        <a:xfrm>
                          <a:off x="0" y="0"/>
                          <a:ext cx="6872287" cy="13573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A86C09" w14:textId="77777777" w:rsidR="001F7F31" w:rsidRDefault="001F7F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0F4E8" id="_x0000_t202" coordsize="21600,21600" o:spt="202" path="m,l,21600r21600,l21600,xe">
                <v:stroke joinstyle="miter"/>
                <v:path gradientshapeok="t" o:connecttype="rect"/>
              </v:shapetype>
              <v:shape id="Text Box 11" o:spid="_x0000_s1026" type="#_x0000_t202" style="position:absolute;margin-left:-1.85pt;margin-top:10.9pt;width:541.1pt;height:10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" fillcolor="white [3201]" strokeweight=".5pt">
                <v:textbox>
                  <w:txbxContent>
                    <w:p w14:paraId="4AA86C09" w14:textId="77777777" w:rsidR="001F7F31" w:rsidRDefault="001F7F31"/>
                  </w:txbxContent>
                </v:textbox>
              </v:shape>
            </w:pict>
          </mc:Fallback>
        </mc:AlternateContent>
      </w:r>
      <w:r w:rsidR="00700E30">
        <w:t>Pupil and Light Intake</w:t>
      </w:r>
    </w:p>
    <w:p w14:paraId="4386ACB5" w14:textId="179ACF3F" w:rsidR="00000249" w:rsidRPr="0033367C" w:rsidRDefault="006F674C">
      <w:pPr>
        <w:spacing w:line="360" w:lineRule="auto"/>
        <w:rPr>
          <w:rFonts w:ascii="Garamond" w:hAnsi="Garamond"/>
          <w:b/>
          <w:i/>
          <w:color w:val="000000"/>
          <w:sz w:val="22"/>
          <w:szCs w:val="22"/>
        </w:rPr>
      </w:pPr>
      <w:r w:rsidRPr="00BF1067">
        <w:rPr>
          <w:rFonts w:ascii="Garamond" w:hAnsi="Garamond"/>
          <w:b/>
          <w:color w:val="000000"/>
          <w:sz w:val="22"/>
        </w:rPr>
        <w:t xml:space="preserve">The size of the pupil plays a large role in determining the amount of light that is permitted to hit the retina. </w:t>
      </w:r>
      <w:r w:rsidR="00BF1067">
        <w:rPr>
          <w:rFonts w:ascii="Garamond" w:hAnsi="Garamond"/>
          <w:b/>
          <w:color w:val="000000"/>
          <w:sz w:val="22"/>
        </w:rPr>
        <w:t xml:space="preserve">The iris, the colored part of your eye, is a muscle with a hole in it.  That hole is your pupil.  When there is less </w:t>
      </w:r>
      <w:r w:rsidR="00000249">
        <w:rPr>
          <w:rFonts w:ascii="Garamond" w:hAnsi="Garamond"/>
          <w:b/>
          <w:color w:val="000000"/>
          <w:sz w:val="22"/>
        </w:rPr>
        <w:t xml:space="preserve">light, the iris contracts, pulling back to widen the pupil. In bright lights, the iris relaxes decreasing the size of the pupil.  </w:t>
      </w:r>
      <w:r w:rsidR="00BF1067">
        <w:rPr>
          <w:rFonts w:ascii="Garamond" w:hAnsi="Garamond"/>
          <w:b/>
          <w:color w:val="000000"/>
          <w:sz w:val="22"/>
        </w:rPr>
        <w:t xml:space="preserve"> </w:t>
      </w:r>
      <w:r>
        <w:rPr>
          <w:rFonts w:ascii="Garamond" w:hAnsi="Garamond"/>
          <w:color w:val="000000"/>
          <w:sz w:val="22"/>
        </w:rPr>
        <w:t xml:space="preserve">If this range were even greater, as in an owl’s vision, a greater sensitivity could be achieved.  </w:t>
      </w:r>
      <w:r w:rsidR="00000249">
        <w:rPr>
          <w:rFonts w:ascii="Garamond" w:hAnsi="Garamond"/>
          <w:color w:val="000000"/>
          <w:sz w:val="22"/>
        </w:rPr>
        <w:t xml:space="preserve">Just beneath the retina in most animals other than primates, is a shiny surface called the </w:t>
      </w:r>
      <w:proofErr w:type="spellStart"/>
      <w:r w:rsidR="00000249" w:rsidRPr="00916BCF">
        <w:rPr>
          <w:rFonts w:ascii="Garamond" w:hAnsi="Garamond"/>
          <w:b/>
          <w:color w:val="000000"/>
          <w:sz w:val="22"/>
        </w:rPr>
        <w:t>tapetum</w:t>
      </w:r>
      <w:proofErr w:type="spellEnd"/>
      <w:r w:rsidR="00000249" w:rsidRPr="00916BCF">
        <w:rPr>
          <w:rFonts w:ascii="Garamond" w:hAnsi="Garamond"/>
          <w:b/>
          <w:color w:val="000000"/>
          <w:sz w:val="22"/>
        </w:rPr>
        <w:t xml:space="preserve"> </w:t>
      </w:r>
      <w:proofErr w:type="spellStart"/>
      <w:proofErr w:type="gramStart"/>
      <w:r w:rsidR="00000249" w:rsidRPr="00916BCF">
        <w:rPr>
          <w:rFonts w:ascii="Garamond" w:hAnsi="Garamond"/>
          <w:b/>
          <w:color w:val="000000"/>
          <w:sz w:val="22"/>
        </w:rPr>
        <w:t>lucidum</w:t>
      </w:r>
      <w:proofErr w:type="spellEnd"/>
      <w:r w:rsidR="00000249">
        <w:rPr>
          <w:rFonts w:ascii="Garamond" w:hAnsi="Garamond"/>
          <w:color w:val="000000"/>
          <w:sz w:val="22"/>
        </w:rPr>
        <w:t>.</w:t>
      </w:r>
      <w:proofErr w:type="gramEnd"/>
      <w:r w:rsidR="00000249">
        <w:rPr>
          <w:rFonts w:ascii="Garamond" w:hAnsi="Garamond"/>
          <w:color w:val="000000"/>
          <w:sz w:val="22"/>
        </w:rPr>
        <w:t xml:space="preserve"> This helps reflect light that passes through the retina missing rods and cones back into the retina.  Animals with night vision have extremely </w:t>
      </w:r>
      <w:proofErr w:type="spellStart"/>
      <w:r w:rsidR="00000249">
        <w:rPr>
          <w:rFonts w:ascii="Garamond" w:hAnsi="Garamond"/>
          <w:color w:val="000000"/>
          <w:sz w:val="22"/>
        </w:rPr>
        <w:t>shiney</w:t>
      </w:r>
      <w:proofErr w:type="spellEnd"/>
      <w:r w:rsidR="00000249">
        <w:rPr>
          <w:rFonts w:ascii="Garamond" w:hAnsi="Garamond"/>
          <w:color w:val="000000"/>
          <w:sz w:val="22"/>
        </w:rPr>
        <w:t xml:space="preserve"> </w:t>
      </w:r>
      <w:proofErr w:type="spellStart"/>
      <w:r w:rsidR="00000249">
        <w:rPr>
          <w:rFonts w:ascii="Garamond" w:hAnsi="Garamond"/>
          <w:color w:val="000000"/>
          <w:sz w:val="22"/>
        </w:rPr>
        <w:t>tapetum</w:t>
      </w:r>
      <w:proofErr w:type="spellEnd"/>
      <w:r w:rsidR="00000249">
        <w:rPr>
          <w:rFonts w:ascii="Garamond" w:hAnsi="Garamond"/>
          <w:color w:val="000000"/>
          <w:sz w:val="22"/>
        </w:rPr>
        <w:t xml:space="preserve"> </w:t>
      </w:r>
      <w:proofErr w:type="spellStart"/>
      <w:r w:rsidR="00000249">
        <w:rPr>
          <w:rFonts w:ascii="Garamond" w:hAnsi="Garamond"/>
          <w:color w:val="000000"/>
          <w:sz w:val="22"/>
        </w:rPr>
        <w:t>lucidums</w:t>
      </w:r>
      <w:proofErr w:type="spellEnd"/>
      <w:r w:rsidR="00000249" w:rsidRPr="0033367C">
        <w:rPr>
          <w:rFonts w:ascii="Garamond" w:hAnsi="Garamond"/>
          <w:color w:val="000000"/>
          <w:sz w:val="22"/>
          <w:szCs w:val="22"/>
        </w:rPr>
        <w:t xml:space="preserve">.  </w:t>
      </w:r>
      <w:r w:rsidR="00387BB8" w:rsidRPr="0033367C">
        <w:rPr>
          <w:rFonts w:ascii="Garamond" w:hAnsi="Garamond"/>
          <w:i/>
          <w:color w:val="000000"/>
          <w:sz w:val="22"/>
          <w:szCs w:val="22"/>
        </w:rPr>
        <w:t xml:space="preserve">The non-human structure of the </w:t>
      </w:r>
      <w:proofErr w:type="spellStart"/>
      <w:r w:rsidR="00387BB8" w:rsidRPr="0033367C">
        <w:rPr>
          <w:rFonts w:ascii="Garamond" w:hAnsi="Garamond"/>
          <w:i/>
          <w:color w:val="000000"/>
          <w:sz w:val="22"/>
          <w:szCs w:val="22"/>
        </w:rPr>
        <w:t>tapetum</w:t>
      </w:r>
      <w:proofErr w:type="spellEnd"/>
      <w:r w:rsidR="00387BB8" w:rsidRPr="0033367C">
        <w:rPr>
          <w:rFonts w:ascii="Garamond" w:hAnsi="Garamond"/>
          <w:i/>
          <w:color w:val="000000"/>
          <w:sz w:val="22"/>
          <w:szCs w:val="22"/>
        </w:rPr>
        <w:t xml:space="preserve"> </w:t>
      </w:r>
      <w:proofErr w:type="spellStart"/>
      <w:r w:rsidR="00387BB8" w:rsidRPr="0033367C">
        <w:rPr>
          <w:rFonts w:ascii="Garamond" w:hAnsi="Garamond"/>
          <w:i/>
          <w:color w:val="000000"/>
          <w:sz w:val="22"/>
          <w:szCs w:val="22"/>
        </w:rPr>
        <w:t>lucidum</w:t>
      </w:r>
      <w:proofErr w:type="spellEnd"/>
      <w:r w:rsidR="00387BB8" w:rsidRPr="0033367C">
        <w:rPr>
          <w:rFonts w:ascii="Garamond" w:hAnsi="Garamond"/>
          <w:i/>
          <w:color w:val="000000"/>
          <w:sz w:val="22"/>
          <w:szCs w:val="22"/>
        </w:rPr>
        <w:t xml:space="preserve"> should be added to increase the night vision of the third eye.  </w:t>
      </w:r>
    </w:p>
    <w:p w14:paraId="1C374C00" w14:textId="77777777" w:rsidR="00440DEC" w:rsidRDefault="00440DEC" w:rsidP="00000249">
      <w:pPr>
        <w:pStyle w:val="Heading1"/>
      </w:pPr>
    </w:p>
    <w:p w14:paraId="723420E5" w14:textId="07F97946" w:rsidR="00000249" w:rsidRDefault="001F7F31" w:rsidP="00000249">
      <w:pPr>
        <w:pStyle w:val="Heading1"/>
      </w:pPr>
      <w:r>
        <w:rPr>
          <w:noProof/>
          <w:sz w:val="22"/>
          <w:lang w:eastAsia="en-US"/>
        </w:rPr>
        <mc:AlternateContent>
          <mc:Choice Requires="wps">
            <w:drawing>
              <wp:anchor distT="0" distB="0" distL="114300" distR="114300" simplePos="0" relativeHeight="251666432" behindDoc="1" locked="0" layoutInCell="1" allowOverlap="1" wp14:anchorId="71355101" wp14:editId="317055EE">
                <wp:simplePos x="0" y="0"/>
                <wp:positionH relativeFrom="column">
                  <wp:posOffset>-147698</wp:posOffset>
                </wp:positionH>
                <wp:positionV relativeFrom="paragraph">
                  <wp:posOffset>142051</wp:posOffset>
                </wp:positionV>
                <wp:extent cx="6906895" cy="630195"/>
                <wp:effectExtent l="0" t="0" r="27305" b="17780"/>
                <wp:wrapNone/>
                <wp:docPr id="12" name="Text Box 12"/>
                <wp:cNvGraphicFramePr/>
                <a:graphic xmlns:a="http://schemas.openxmlformats.org/drawingml/2006/main">
                  <a:graphicData uri="http://schemas.microsoft.com/office/word/2010/wordprocessingShape">
                    <wps:wsp>
                      <wps:cNvSpPr txBox="1"/>
                      <wps:spPr>
                        <a:xfrm>
                          <a:off x="0" y="0"/>
                          <a:ext cx="6906895" cy="630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8170EC" w14:textId="77777777" w:rsidR="001F7F31" w:rsidRDefault="001F7F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355101" id="Text Box 12" o:spid="_x0000_s1027" type="#_x0000_t202" style="position:absolute;margin-left:-11.65pt;margin-top:11.2pt;width:543.85pt;height:49.6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" fillcolor="white [3201]" strokeweight=".5pt">
                <v:textbox>
                  <w:txbxContent>
                    <w:p w14:paraId="358170EC" w14:textId="77777777" w:rsidR="001F7F31" w:rsidRDefault="001F7F31"/>
                  </w:txbxContent>
                </v:textbox>
              </v:shape>
            </w:pict>
          </mc:Fallback>
        </mc:AlternateContent>
      </w:r>
      <w:r w:rsidR="00000249">
        <w:t>Optic Nerve</w:t>
      </w:r>
    </w:p>
    <w:p w14:paraId="1F7AC1F1" w14:textId="4AAF409D" w:rsidR="006F674C" w:rsidRDefault="00DE42D6" w:rsidP="00916BCF">
      <w:pPr>
        <w:spacing w:line="360" w:lineRule="auto"/>
        <w:rPr>
          <w:rFonts w:ascii="Garamond" w:hAnsi="Garamond"/>
          <w:color w:val="000000"/>
          <w:sz w:val="22"/>
        </w:rPr>
      </w:pPr>
      <w:r>
        <w:rPr>
          <w:rFonts w:ascii="Garamond" w:hAnsi="Garamond"/>
          <w:color w:val="000000"/>
          <w:sz w:val="22"/>
        </w:rPr>
        <w:t xml:space="preserve">The </w:t>
      </w:r>
      <w:r w:rsidRPr="00D40F44">
        <w:rPr>
          <w:rFonts w:ascii="Garamond" w:hAnsi="Garamond"/>
          <w:b/>
          <w:color w:val="000000"/>
          <w:sz w:val="22"/>
        </w:rPr>
        <w:t>lens flips the image</w:t>
      </w:r>
      <w:r>
        <w:rPr>
          <w:rFonts w:ascii="Garamond" w:hAnsi="Garamond"/>
          <w:color w:val="000000"/>
          <w:sz w:val="22"/>
        </w:rPr>
        <w:t xml:space="preserve"> you are looking at and the image is </w:t>
      </w:r>
      <w:r w:rsidRPr="00D40F44">
        <w:rPr>
          <w:rFonts w:ascii="Garamond" w:hAnsi="Garamond"/>
          <w:b/>
          <w:color w:val="000000"/>
          <w:sz w:val="22"/>
        </w:rPr>
        <w:t>focused upside down onto your retina</w:t>
      </w:r>
      <w:r>
        <w:rPr>
          <w:rFonts w:ascii="Garamond" w:hAnsi="Garamond"/>
          <w:color w:val="000000"/>
          <w:sz w:val="22"/>
        </w:rPr>
        <w:t>.  When the retina converts the image into electrical impulses</w:t>
      </w:r>
      <w:r w:rsidR="00D40F44">
        <w:rPr>
          <w:rFonts w:ascii="Garamond" w:hAnsi="Garamond"/>
          <w:color w:val="000000"/>
          <w:sz w:val="22"/>
        </w:rPr>
        <w:t xml:space="preserve"> sending them through the optic nerve</w:t>
      </w:r>
      <w:r>
        <w:rPr>
          <w:rFonts w:ascii="Garamond" w:hAnsi="Garamond"/>
          <w:color w:val="000000"/>
          <w:sz w:val="22"/>
        </w:rPr>
        <w:t xml:space="preserve">, the </w:t>
      </w:r>
      <w:r w:rsidRPr="00D40F44">
        <w:rPr>
          <w:rFonts w:ascii="Garamond" w:hAnsi="Garamond"/>
          <w:b/>
          <w:color w:val="000000"/>
          <w:sz w:val="22"/>
        </w:rPr>
        <w:t>brain receives the image and then flips it right side up</w:t>
      </w:r>
      <w:r>
        <w:rPr>
          <w:rFonts w:ascii="Garamond" w:hAnsi="Garamond"/>
          <w:color w:val="000000"/>
          <w:sz w:val="22"/>
        </w:rPr>
        <w:t xml:space="preserve"> before presenting the image to you.  </w:t>
      </w:r>
      <w:r w:rsidR="00916BCF" w:rsidRPr="00387BB8">
        <w:rPr>
          <w:rFonts w:ascii="Garamond" w:hAnsi="Garamond"/>
          <w:i/>
          <w:color w:val="000000"/>
          <w:sz w:val="22"/>
        </w:rPr>
        <w:t>The third eye should have as many neurons as possible to increase the speed at which images are sent to the brain</w:t>
      </w:r>
      <w:r w:rsidR="00916BCF">
        <w:rPr>
          <w:rFonts w:ascii="Garamond" w:hAnsi="Garamond"/>
          <w:color w:val="000000"/>
          <w:sz w:val="22"/>
        </w:rPr>
        <w:t xml:space="preserve">. </w:t>
      </w:r>
    </w:p>
    <w:p w14:paraId="436EFE23" w14:textId="77777777" w:rsidR="006F674C" w:rsidRDefault="006F674C">
      <w:pPr>
        <w:rPr>
          <w:rFonts w:ascii="Garamond" w:hAnsi="Garamond"/>
          <w:color w:val="000000"/>
          <w:sz w:val="22"/>
        </w:rPr>
      </w:pPr>
    </w:p>
    <w:p w14:paraId="1418586A" w14:textId="77777777" w:rsidR="006F674C" w:rsidRDefault="006F674C">
      <w:pPr>
        <w:spacing w:line="360" w:lineRule="auto"/>
        <w:rPr>
          <w:rFonts w:ascii="Garamond" w:hAnsi="Garamond"/>
          <w:b/>
          <w:color w:val="000000"/>
          <w:sz w:val="22"/>
        </w:rPr>
      </w:pPr>
      <w:r>
        <w:rPr>
          <w:rFonts w:ascii="Garamond" w:hAnsi="Garamond"/>
          <w:b/>
          <w:color w:val="000000"/>
          <w:sz w:val="22"/>
        </w:rPr>
        <w:t>THE OPTIMAL NIGHT VISION EYE IN SUM</w:t>
      </w:r>
    </w:p>
    <w:p w14:paraId="050489DE" w14:textId="677F0FC7" w:rsidR="006F674C" w:rsidRPr="0033367C" w:rsidRDefault="006F674C">
      <w:pPr>
        <w:pStyle w:val="BodyText2"/>
        <w:spacing w:line="360" w:lineRule="auto"/>
        <w:rPr>
          <w:sz w:val="22"/>
          <w:szCs w:val="22"/>
        </w:rPr>
      </w:pPr>
      <w:r w:rsidRPr="0033367C">
        <w:rPr>
          <w:i/>
          <w:sz w:val="22"/>
          <w:szCs w:val="22"/>
        </w:rPr>
        <w:t xml:space="preserve">In sum, the optimal night vision eye will be unique in several ways: a higher rod to cone ratio, a larger pupil, a greater number of neurons in the eye sending signals to the brain via the optic nerve, and a </w:t>
      </w:r>
      <w:proofErr w:type="spellStart"/>
      <w:r w:rsidRPr="0033367C">
        <w:rPr>
          <w:i/>
          <w:sz w:val="22"/>
          <w:szCs w:val="22"/>
        </w:rPr>
        <w:t>tapetum</w:t>
      </w:r>
      <w:proofErr w:type="spellEnd"/>
      <w:r w:rsidRPr="0033367C">
        <w:rPr>
          <w:i/>
          <w:sz w:val="22"/>
          <w:szCs w:val="22"/>
        </w:rPr>
        <w:t xml:space="preserve"> membrane</w:t>
      </w:r>
      <w:r w:rsidRPr="0033367C">
        <w:rPr>
          <w:sz w:val="22"/>
          <w:szCs w:val="22"/>
        </w:rPr>
        <w:t>.</w:t>
      </w:r>
    </w:p>
    <w:p w14:paraId="1A29B556" w14:textId="77777777" w:rsidR="006F674C" w:rsidRDefault="006F674C">
      <w:pPr>
        <w:spacing w:line="360" w:lineRule="auto"/>
        <w:rPr>
          <w:rFonts w:ascii="Garamond" w:hAnsi="Garamond"/>
          <w:b/>
          <w:color w:val="000000"/>
          <w:sz w:val="22"/>
        </w:rPr>
      </w:pPr>
    </w:p>
    <w:p w14:paraId="4D1E53BF" w14:textId="77777777" w:rsidR="006F674C" w:rsidRDefault="006F674C">
      <w:pPr>
        <w:spacing w:line="360" w:lineRule="auto"/>
        <w:rPr>
          <w:rFonts w:ascii="Garamond" w:hAnsi="Garamond"/>
          <w:color w:val="000000"/>
          <w:sz w:val="22"/>
        </w:rPr>
      </w:pPr>
      <w:r>
        <w:rPr>
          <w:rFonts w:ascii="Garamond" w:hAnsi="Garamond"/>
          <w:b/>
          <w:color w:val="000000"/>
          <w:sz w:val="22"/>
        </w:rPr>
        <w:t>GENETIC ENGINEERING</w:t>
      </w:r>
    </w:p>
    <w:p w14:paraId="1F7FA65F" w14:textId="106B4C7B" w:rsidR="006F674C" w:rsidRPr="00387BB8" w:rsidRDefault="006F674C">
      <w:pPr>
        <w:spacing w:line="360" w:lineRule="auto"/>
        <w:rPr>
          <w:rFonts w:ascii="Garamond" w:hAnsi="Garamond"/>
          <w:i/>
          <w:color w:val="000000"/>
          <w:sz w:val="22"/>
        </w:rPr>
      </w:pPr>
      <w:r w:rsidRPr="00387BB8">
        <w:rPr>
          <w:rFonts w:ascii="Garamond" w:hAnsi="Garamond"/>
          <w:i/>
          <w:color w:val="000000"/>
          <w:sz w:val="22"/>
        </w:rPr>
        <w:t xml:space="preserve">At this </w:t>
      </w:r>
      <w:r w:rsidR="00387BB8" w:rsidRPr="00387BB8">
        <w:rPr>
          <w:rFonts w:ascii="Garamond" w:hAnsi="Garamond"/>
          <w:i/>
          <w:color w:val="000000"/>
          <w:sz w:val="22"/>
        </w:rPr>
        <w:t xml:space="preserve">point you may be wondering how </w:t>
      </w:r>
      <w:r w:rsidRPr="00387BB8">
        <w:rPr>
          <w:rFonts w:ascii="Garamond" w:hAnsi="Garamond"/>
          <w:i/>
          <w:color w:val="000000"/>
          <w:sz w:val="22"/>
        </w:rPr>
        <w:t xml:space="preserve">an eye with these qualities will be developed. A solution is genetic engineering. With genetic engineering the desired genes can be removed from cats and owls and introduced into the human body. </w:t>
      </w:r>
    </w:p>
    <w:p w14:paraId="7F1E5822" w14:textId="77777777" w:rsidR="006F674C" w:rsidRPr="00387BB8" w:rsidRDefault="006F674C">
      <w:pPr>
        <w:rPr>
          <w:rFonts w:ascii="Garamond" w:hAnsi="Garamond"/>
          <w:i/>
          <w:color w:val="000000"/>
          <w:sz w:val="22"/>
        </w:rPr>
      </w:pPr>
    </w:p>
    <w:p w14:paraId="4A281772" w14:textId="77777777" w:rsidR="006F674C" w:rsidRDefault="006F674C">
      <w:pPr>
        <w:pStyle w:val="Heading2"/>
        <w:spacing w:line="360" w:lineRule="auto"/>
        <w:rPr>
          <w:sz w:val="22"/>
        </w:rPr>
      </w:pPr>
      <w:r>
        <w:rPr>
          <w:sz w:val="22"/>
        </w:rPr>
        <w:t>GROWING THE ARTIFICIAL EYE</w:t>
      </w:r>
    </w:p>
    <w:p w14:paraId="7F185D6E" w14:textId="1305FD2F" w:rsidR="006F674C" w:rsidRPr="0033367C" w:rsidRDefault="006F674C">
      <w:pPr>
        <w:spacing w:line="360" w:lineRule="auto"/>
        <w:rPr>
          <w:rFonts w:ascii="Garamond" w:hAnsi="Garamond"/>
          <w:i/>
          <w:sz w:val="22"/>
          <w:szCs w:val="22"/>
        </w:rPr>
      </w:pPr>
      <w:r w:rsidRPr="0033367C">
        <w:rPr>
          <w:rFonts w:ascii="Garamond" w:hAnsi="Garamond"/>
          <w:i/>
          <w:sz w:val="22"/>
          <w:szCs w:val="22"/>
        </w:rPr>
        <w:t xml:space="preserve">The entire night-vision-eye, with all the above stated desired qualities, will be grown outside the human body, through tissue engineering. This neo-organ </w:t>
      </w:r>
      <w:r w:rsidRPr="0033367C">
        <w:rPr>
          <w:rFonts w:ascii="Garamond" w:hAnsi="Garamond"/>
          <w:i/>
          <w:color w:val="000000"/>
          <w:sz w:val="22"/>
          <w:szCs w:val="22"/>
        </w:rPr>
        <w:t>will be a hybrid of living cells and natural or artificial polymers. In the current state of biotechnology organs such as the eye, which are made up of more than one type of cell, have not been fully developed. However, evidence abounds th</w:t>
      </w:r>
      <w:r w:rsidR="00387BB8" w:rsidRPr="0033367C">
        <w:rPr>
          <w:rFonts w:ascii="Garamond" w:hAnsi="Garamond"/>
          <w:i/>
          <w:color w:val="000000"/>
          <w:sz w:val="22"/>
          <w:szCs w:val="22"/>
        </w:rPr>
        <w:t xml:space="preserve">at it is </w:t>
      </w:r>
      <w:r w:rsidRPr="0033367C">
        <w:rPr>
          <w:rFonts w:ascii="Garamond" w:hAnsi="Garamond"/>
          <w:i/>
          <w:color w:val="000000"/>
          <w:sz w:val="22"/>
          <w:szCs w:val="22"/>
        </w:rPr>
        <w:t>possible.</w:t>
      </w:r>
      <w:r w:rsidRPr="0033367C">
        <w:rPr>
          <w:rStyle w:val="FootnoteReference"/>
          <w:rFonts w:ascii="Garamond" w:hAnsi="Garamond"/>
          <w:i/>
          <w:color w:val="000000"/>
          <w:sz w:val="22"/>
          <w:szCs w:val="22"/>
        </w:rPr>
        <w:footnoteReference w:id="3"/>
      </w:r>
    </w:p>
    <w:p w14:paraId="64C5502D" w14:textId="77777777" w:rsidR="006F674C" w:rsidRPr="0033367C" w:rsidRDefault="006F674C">
      <w:pPr>
        <w:rPr>
          <w:rFonts w:ascii="Garamond" w:hAnsi="Garamond"/>
          <w:color w:val="000000"/>
          <w:sz w:val="22"/>
          <w:szCs w:val="22"/>
        </w:rPr>
      </w:pPr>
    </w:p>
    <w:p w14:paraId="57E70F23" w14:textId="62DB5557" w:rsidR="006F674C" w:rsidRPr="00D40F44" w:rsidRDefault="006F674C" w:rsidP="001F7F31">
      <w:pPr>
        <w:pStyle w:val="BodyText"/>
        <w:spacing w:line="360" w:lineRule="auto"/>
        <w:rPr>
          <w:i/>
          <w:sz w:val="20"/>
        </w:rPr>
      </w:pPr>
      <w:r w:rsidRPr="0033367C">
        <w:rPr>
          <w:i/>
          <w:szCs w:val="22"/>
        </w:rPr>
        <w:t xml:space="preserve">First, a reliable source of human eye cells is paramount. One possibility is the use of human stem cells. Stem cells have not yet differentiated into specific cell types and so can be induced to develop into particular eye cells. These cells can be specialized through genetic engineering into the optimal night vision eye cells. </w:t>
      </w:r>
      <w:r w:rsidR="001F7F31" w:rsidRPr="0033367C">
        <w:rPr>
          <w:i/>
          <w:szCs w:val="22"/>
        </w:rPr>
        <w:t>These harvested eye cells would then be grown in-vitro using scaffolding or matrix to allow the tissue to take the shape of the eye. The matrix creates and maintains space for the formation of tissue and allows for structural development</w:t>
      </w:r>
    </w:p>
    <w:p w14:paraId="563C8AE1" w14:textId="77777777" w:rsidR="006F674C" w:rsidRDefault="006F674C">
      <w:pPr>
        <w:pStyle w:val="Heading2"/>
        <w:spacing w:line="360" w:lineRule="auto"/>
        <w:rPr>
          <w:sz w:val="22"/>
        </w:rPr>
      </w:pPr>
      <w:r>
        <w:rPr>
          <w:sz w:val="22"/>
        </w:rPr>
        <w:t>IMPLANTATION</w:t>
      </w:r>
    </w:p>
    <w:p w14:paraId="42DE3C5A" w14:textId="66C87A09" w:rsidR="006F674C" w:rsidRPr="00440DEC" w:rsidRDefault="00D40F44" w:rsidP="00440DEC">
      <w:pPr>
        <w:spacing w:line="360" w:lineRule="auto"/>
        <w:rPr>
          <w:rFonts w:ascii="Garamond" w:hAnsi="Garamond"/>
          <w:i/>
          <w:sz w:val="20"/>
        </w:rPr>
      </w:pPr>
      <w:r w:rsidRPr="0033367C">
        <w:rPr>
          <w:rFonts w:ascii="Garamond" w:hAnsi="Garamond"/>
          <w:i/>
          <w:noProof/>
          <w:sz w:val="22"/>
          <w:szCs w:val="22"/>
          <w:lang w:eastAsia="en-US"/>
        </w:rPr>
        <mc:AlternateContent>
          <mc:Choice Requires="wps">
            <w:drawing>
              <wp:anchor distT="0" distB="0" distL="114300" distR="114300" simplePos="0" relativeHeight="251667456" behindDoc="1" locked="0" layoutInCell="1" allowOverlap="1" wp14:anchorId="5CCD16B4" wp14:editId="1C3FE486">
                <wp:simplePos x="0" y="0"/>
                <wp:positionH relativeFrom="column">
                  <wp:posOffset>-23812</wp:posOffset>
                </wp:positionH>
                <wp:positionV relativeFrom="paragraph">
                  <wp:posOffset>226060</wp:posOffset>
                </wp:positionV>
                <wp:extent cx="6871970" cy="576263"/>
                <wp:effectExtent l="0" t="0" r="24130" b="14605"/>
                <wp:wrapNone/>
                <wp:docPr id="15" name="Text Box 15"/>
                <wp:cNvGraphicFramePr/>
                <a:graphic xmlns:a="http://schemas.openxmlformats.org/drawingml/2006/main">
                  <a:graphicData uri="http://schemas.microsoft.com/office/word/2010/wordprocessingShape">
                    <wps:wsp>
                      <wps:cNvSpPr txBox="1"/>
                      <wps:spPr>
                        <a:xfrm>
                          <a:off x="0" y="0"/>
                          <a:ext cx="6871970" cy="5762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F826A4" w14:textId="77777777" w:rsidR="00D40F44" w:rsidRDefault="00D40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CD16B4" id="Text Box 15" o:spid="_x0000_s1028" type="#_x0000_t202" style="position:absolute;margin-left:-1.85pt;margin-top:17.8pt;width:541.1pt;height:45.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" fillcolor="white [3201]" strokeweight=".5pt">
                <v:textbox>
                  <w:txbxContent>
                    <w:p w14:paraId="75F826A4" w14:textId="77777777" w:rsidR="00D40F44" w:rsidRDefault="00D40F44"/>
                  </w:txbxContent>
                </v:textbox>
              </v:shape>
            </w:pict>
          </mc:Fallback>
        </mc:AlternateContent>
      </w:r>
      <w:r w:rsidR="006F674C" w:rsidRPr="0033367C">
        <w:rPr>
          <w:rFonts w:ascii="Garamond" w:hAnsi="Garamond"/>
          <w:i/>
          <w:sz w:val="22"/>
          <w:szCs w:val="22"/>
        </w:rPr>
        <w:t>The third eye will be placed in the center of the forehead. This location was deemed most appropriate because it allows the range of view most similar to the day vision. Of course, with only one eye the individual will lack binocular perception at night</w:t>
      </w:r>
      <w:r w:rsidR="006F674C" w:rsidRPr="00D40F44">
        <w:rPr>
          <w:rFonts w:ascii="Garamond" w:hAnsi="Garamond"/>
          <w:i/>
          <w:sz w:val="20"/>
        </w:rPr>
        <w:t xml:space="preserve">. </w:t>
      </w:r>
      <w:r w:rsidRPr="00440DEC">
        <w:rPr>
          <w:rFonts w:ascii="Garamond" w:hAnsi="Garamond"/>
          <w:b/>
          <w:sz w:val="20"/>
        </w:rPr>
        <w:t>Two eyes allow for depth perception</w:t>
      </w:r>
      <w:r>
        <w:rPr>
          <w:rFonts w:ascii="Garamond" w:hAnsi="Garamond"/>
          <w:sz w:val="20"/>
        </w:rPr>
        <w:t xml:space="preserve"> and thus predators who must pounce and catch their food will have two eyes in the front of their heads.  Prey have the eyes on the sides of their heads, thus they do not have accurate depth perception, but they do have a wider field of view to look out for predators. </w:t>
      </w:r>
    </w:p>
    <w:p w14:paraId="62BE138C" w14:textId="480B8069" w:rsidR="006F674C" w:rsidRPr="0033367C" w:rsidRDefault="00440DEC">
      <w:pPr>
        <w:spacing w:line="360" w:lineRule="auto"/>
        <w:rPr>
          <w:rFonts w:ascii="Garamond" w:hAnsi="Garamond"/>
          <w:i/>
          <w:sz w:val="22"/>
          <w:szCs w:val="22"/>
        </w:rPr>
      </w:pPr>
      <w:r w:rsidRPr="0033367C">
        <w:rPr>
          <w:rFonts w:ascii="Garamond" w:hAnsi="Garamond"/>
          <w:i/>
          <w:noProof/>
          <w:sz w:val="22"/>
          <w:szCs w:val="22"/>
          <w:lang w:eastAsia="en-US"/>
        </w:rPr>
        <w:lastRenderedPageBreak/>
        <mc:AlternateContent>
          <mc:Choice Requires="wps">
            <w:drawing>
              <wp:anchor distT="0" distB="0" distL="114300" distR="114300" simplePos="0" relativeHeight="251668480" behindDoc="1" locked="0" layoutInCell="1" allowOverlap="1" wp14:anchorId="7C4A1694" wp14:editId="417BF535">
                <wp:simplePos x="0" y="0"/>
                <wp:positionH relativeFrom="column">
                  <wp:posOffset>2971800</wp:posOffset>
                </wp:positionH>
                <wp:positionV relativeFrom="paragraph">
                  <wp:posOffset>188278</wp:posOffset>
                </wp:positionV>
                <wp:extent cx="3624262" cy="214312"/>
                <wp:effectExtent l="0" t="0" r="14605" b="14605"/>
                <wp:wrapNone/>
                <wp:docPr id="16" name="Rectangle 16"/>
                <wp:cNvGraphicFramePr/>
                <a:graphic xmlns:a="http://schemas.openxmlformats.org/drawingml/2006/main">
                  <a:graphicData uri="http://schemas.microsoft.com/office/word/2010/wordprocessingShape">
                    <wps:wsp>
                      <wps:cNvSpPr/>
                      <wps:spPr>
                        <a:xfrm>
                          <a:off x="0" y="0"/>
                          <a:ext cx="3624262" cy="21431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48F81" id="Rectangle 16" o:spid="_x0000_s1026" style="position:absolute;margin-left:234pt;margin-top:14.85pt;width:285.35pt;height:16.8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" fillcolor="white [3201]" strokecolor="black [3200]" strokeweight="1pt"/>
            </w:pict>
          </mc:Fallback>
        </mc:AlternateContent>
      </w:r>
      <w:r w:rsidR="006F674C" w:rsidRPr="0033367C">
        <w:rPr>
          <w:rFonts w:ascii="Garamond" w:hAnsi="Garamond"/>
          <w:i/>
          <w:sz w:val="22"/>
          <w:szCs w:val="22"/>
        </w:rPr>
        <w:t>So that the eye does not protrude abnormally from the skull, a half-circle shaped piec</w:t>
      </w:r>
      <w:r w:rsidR="001F7F31" w:rsidRPr="0033367C">
        <w:rPr>
          <w:rFonts w:ascii="Garamond" w:hAnsi="Garamond"/>
          <w:i/>
          <w:sz w:val="22"/>
          <w:szCs w:val="22"/>
        </w:rPr>
        <w:t xml:space="preserve">e of bone will be removed from </w:t>
      </w:r>
      <w:r w:rsidR="006F674C" w:rsidRPr="0033367C">
        <w:rPr>
          <w:rFonts w:ascii="Garamond" w:hAnsi="Garamond"/>
          <w:i/>
          <w:sz w:val="22"/>
          <w:szCs w:val="22"/>
        </w:rPr>
        <w:t xml:space="preserve">the center of the forehead. The size and shape of this piece will correspond to the size of the eye socket in each individual. </w:t>
      </w:r>
      <w:r w:rsidR="006F674C" w:rsidRPr="0033367C">
        <w:rPr>
          <w:rFonts w:ascii="Garamond" w:hAnsi="Garamond"/>
          <w:b/>
          <w:sz w:val="22"/>
          <w:szCs w:val="22"/>
        </w:rPr>
        <w:t>The eye socket will be lined with fatty tissues, as in the normal eye.</w:t>
      </w:r>
      <w:r w:rsidR="006F674C" w:rsidRPr="0033367C">
        <w:rPr>
          <w:rFonts w:ascii="Garamond" w:hAnsi="Garamond"/>
          <w:i/>
          <w:sz w:val="22"/>
          <w:szCs w:val="22"/>
        </w:rPr>
        <w:t xml:space="preserve"> </w:t>
      </w:r>
    </w:p>
    <w:p w14:paraId="3100CD4F" w14:textId="77777777" w:rsidR="006F674C" w:rsidRPr="0033367C" w:rsidRDefault="006F674C">
      <w:pPr>
        <w:rPr>
          <w:rFonts w:ascii="Garamond" w:hAnsi="Garamond"/>
          <w:i/>
          <w:sz w:val="22"/>
          <w:szCs w:val="22"/>
        </w:rPr>
      </w:pPr>
    </w:p>
    <w:p w14:paraId="06D11550" w14:textId="40D7C7AF" w:rsidR="006F674C" w:rsidRPr="0033367C" w:rsidRDefault="006F674C">
      <w:pPr>
        <w:spacing w:line="360" w:lineRule="auto"/>
        <w:rPr>
          <w:rFonts w:ascii="Garamond" w:hAnsi="Garamond"/>
          <w:i/>
          <w:color w:val="000000"/>
          <w:sz w:val="22"/>
          <w:szCs w:val="22"/>
        </w:rPr>
      </w:pPr>
      <w:r w:rsidRPr="0033367C">
        <w:rPr>
          <w:rFonts w:ascii="Garamond" w:hAnsi="Garamond"/>
          <w:i/>
          <w:sz w:val="22"/>
          <w:szCs w:val="22"/>
        </w:rPr>
        <w:t xml:space="preserve">At this point the most difficult challenge must be surmounted: the artificial eye must be connected to the optical cortex of the brain to facilitate the complex processing of vision. Recall the aforementioned optic nerve; </w:t>
      </w:r>
      <w:proofErr w:type="gramStart"/>
      <w:r w:rsidRPr="0033367C">
        <w:rPr>
          <w:rFonts w:ascii="Garamond" w:hAnsi="Garamond"/>
          <w:i/>
          <w:sz w:val="22"/>
          <w:szCs w:val="22"/>
        </w:rPr>
        <w:t>This</w:t>
      </w:r>
      <w:proofErr w:type="gramEnd"/>
      <w:r w:rsidRPr="0033367C">
        <w:rPr>
          <w:rFonts w:ascii="Garamond" w:hAnsi="Garamond"/>
          <w:i/>
          <w:sz w:val="22"/>
          <w:szCs w:val="22"/>
        </w:rPr>
        <w:t xml:space="preserve"> nerve is what sends the messages from the eye to the brain. Thus, another optic nerve must be grown and directed towards the sight at the forehead where the eye is to be implanted.</w:t>
      </w:r>
      <w:r w:rsidRPr="0033367C">
        <w:rPr>
          <w:rFonts w:ascii="Garamond" w:hAnsi="Garamond"/>
          <w:i/>
          <w:color w:val="000000"/>
          <w:sz w:val="22"/>
          <w:szCs w:val="22"/>
        </w:rPr>
        <w:t xml:space="preserve"> A hole will be drilled in the back of the skull to get access to the optic cortex. A tract of targets – nerve growth factors - would have to be laid down by drilling more holes in the skull, and inserting cannulas containing nerve growth factors on the surface of the brain. The growth factors would then induce the optic nerve to regenerate, leading it to the forehead where the eye would be implanted. A sufficient period of time would be necessary to allow the eye to form a strong attachment to both the socket and the optic nerve. Details of this process require further investigation. However, I suggest that this be done with the eye covered by an attached artificial eyelid so as to prevent damage.</w:t>
      </w:r>
    </w:p>
    <w:p w14:paraId="1E2B47BA" w14:textId="77777777" w:rsidR="006F674C" w:rsidRPr="0033367C" w:rsidRDefault="006F674C">
      <w:pPr>
        <w:rPr>
          <w:rFonts w:ascii="Garamond" w:hAnsi="Garamond"/>
          <w:color w:val="000000"/>
          <w:sz w:val="22"/>
          <w:szCs w:val="22"/>
        </w:rPr>
      </w:pPr>
    </w:p>
    <w:p w14:paraId="7D6B5DBE" w14:textId="77777777" w:rsidR="006F674C" w:rsidRPr="0033367C" w:rsidRDefault="006F674C">
      <w:pPr>
        <w:pStyle w:val="Heading2"/>
        <w:spacing w:line="360" w:lineRule="auto"/>
        <w:rPr>
          <w:sz w:val="22"/>
          <w:szCs w:val="22"/>
        </w:rPr>
      </w:pPr>
      <w:r w:rsidRPr="0033367C">
        <w:rPr>
          <w:sz w:val="22"/>
          <w:szCs w:val="22"/>
        </w:rPr>
        <w:t>ETHICS</w:t>
      </w:r>
    </w:p>
    <w:p w14:paraId="1AF8448D" w14:textId="6DA26D83" w:rsidR="006F674C" w:rsidRPr="0033367C" w:rsidRDefault="006F674C">
      <w:pPr>
        <w:pStyle w:val="BodyText2"/>
        <w:spacing w:line="360" w:lineRule="auto"/>
        <w:rPr>
          <w:i/>
          <w:sz w:val="22"/>
          <w:szCs w:val="22"/>
        </w:rPr>
      </w:pPr>
      <w:r w:rsidRPr="0033367C">
        <w:rPr>
          <w:i/>
          <w:sz w:val="22"/>
          <w:szCs w:val="22"/>
        </w:rPr>
        <w:t>As in any situation in which the human body is altered, ethical issues come to the forefront. Embryonic stem cells are one</w:t>
      </w:r>
      <w:r w:rsidR="001F7F31" w:rsidRPr="0033367C">
        <w:rPr>
          <w:i/>
          <w:sz w:val="22"/>
          <w:szCs w:val="22"/>
        </w:rPr>
        <w:t xml:space="preserve"> of the most intensely debated </w:t>
      </w:r>
      <w:r w:rsidRPr="0033367C">
        <w:rPr>
          <w:i/>
          <w:sz w:val="22"/>
          <w:szCs w:val="22"/>
        </w:rPr>
        <w:t>issues today. Opponent of the use of stem cells believe that life begins at conception, whether conception occurs naturally or in a petri dish in a lab. The issue transcends t</w:t>
      </w:r>
      <w:r w:rsidR="001F7F31" w:rsidRPr="0033367C">
        <w:rPr>
          <w:i/>
          <w:sz w:val="22"/>
          <w:szCs w:val="22"/>
        </w:rPr>
        <w:t xml:space="preserve">he field of science, broaching </w:t>
      </w:r>
      <w:r w:rsidRPr="0033367C">
        <w:rPr>
          <w:i/>
          <w:sz w:val="22"/>
          <w:szCs w:val="22"/>
        </w:rPr>
        <w:t>religious and moral sentiments. Adult stem cells could be used, but these are more difficult to obtain, especially in large quantities. Another concern is animal welfare with cats and owls being a source of genes.</w:t>
      </w:r>
    </w:p>
    <w:p w14:paraId="416A98E2" w14:textId="77777777" w:rsidR="006F674C" w:rsidRPr="0033367C" w:rsidRDefault="006F674C">
      <w:pPr>
        <w:pStyle w:val="BodyText2"/>
        <w:spacing w:line="360" w:lineRule="auto"/>
        <w:rPr>
          <w:i/>
          <w:sz w:val="22"/>
          <w:szCs w:val="22"/>
        </w:rPr>
      </w:pPr>
    </w:p>
    <w:p w14:paraId="5CBFB385" w14:textId="4156E33D" w:rsidR="001F7F31" w:rsidRPr="0033367C" w:rsidRDefault="006F674C" w:rsidP="001F7F31">
      <w:pPr>
        <w:pStyle w:val="BodyText2"/>
        <w:spacing w:line="360" w:lineRule="auto"/>
        <w:rPr>
          <w:i/>
          <w:sz w:val="22"/>
          <w:szCs w:val="22"/>
        </w:rPr>
      </w:pPr>
      <w:r w:rsidRPr="0033367C">
        <w:rPr>
          <w:i/>
          <w:sz w:val="22"/>
          <w:szCs w:val="22"/>
        </w:rPr>
        <w:t>Finally, the question would arise as to who should have night vision. Should infants be given a third eye at birth so that everyone will eventually be the same? With this arises ethical concerns about altering humans without their consent. Perhaps criminals could be given the surgery to lessen their likelihood of committing more crimes. But would it be fair to have tax-payers fund the enhancement of the physical capabilities of criminals? Deterring who would have the third eye would pose a difficult problem.</w:t>
      </w:r>
      <w:r w:rsidR="001F7F31" w:rsidRPr="0033367C">
        <w:rPr>
          <w:i/>
          <w:sz w:val="22"/>
          <w:szCs w:val="22"/>
        </w:rPr>
        <w:t xml:space="preserve"> This surgery cannot occur today, nor in the near future, and should not be considered in the context of current times. However, researchers in biotechnology are currently making advancements at an impressive rate. Consider the future. If this surgery became a simple process, would you want to be able to see at night?</w:t>
      </w:r>
    </w:p>
    <w:p w14:paraId="2FFA6AE5" w14:textId="77777777" w:rsidR="006F674C" w:rsidRPr="0033367C" w:rsidRDefault="006F674C">
      <w:pPr>
        <w:pStyle w:val="BodyText2"/>
        <w:spacing w:line="360" w:lineRule="auto"/>
        <w:rPr>
          <w:i/>
          <w:sz w:val="22"/>
          <w:szCs w:val="22"/>
        </w:rPr>
      </w:pPr>
    </w:p>
    <w:sectPr w:rsidR="006F674C" w:rsidRPr="0033367C" w:rsidSect="00FB4531">
      <w:footerReference w:type="even"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0EB8A" w14:textId="77777777" w:rsidR="00D14E10" w:rsidRDefault="00D14E10">
      <w:r>
        <w:separator/>
      </w:r>
    </w:p>
  </w:endnote>
  <w:endnote w:type="continuationSeparator" w:id="0">
    <w:p w14:paraId="2181DFE4" w14:textId="77777777" w:rsidR="00D14E10" w:rsidRDefault="00D1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D99C8" w14:textId="77777777" w:rsidR="006F674C" w:rsidRDefault="006F6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171D6" w14:textId="77777777" w:rsidR="006F674C" w:rsidRDefault="006F67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0875F" w14:textId="77777777" w:rsidR="006F674C" w:rsidRDefault="006F6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AE2">
      <w:rPr>
        <w:rStyle w:val="PageNumber"/>
        <w:noProof/>
      </w:rPr>
      <w:t>3</w:t>
    </w:r>
    <w:r>
      <w:rPr>
        <w:rStyle w:val="PageNumber"/>
      </w:rPr>
      <w:fldChar w:fldCharType="end"/>
    </w:r>
  </w:p>
  <w:p w14:paraId="26261EF4" w14:textId="77777777" w:rsidR="006F674C" w:rsidRDefault="006F67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B88C2" w14:textId="77777777" w:rsidR="00D14E10" w:rsidRDefault="00D14E10">
      <w:r>
        <w:separator/>
      </w:r>
    </w:p>
  </w:footnote>
  <w:footnote w:type="continuationSeparator" w:id="0">
    <w:p w14:paraId="6E5B4947" w14:textId="77777777" w:rsidR="00D14E10" w:rsidRDefault="00D14E10">
      <w:r>
        <w:continuationSeparator/>
      </w:r>
    </w:p>
  </w:footnote>
  <w:footnote w:id="1">
    <w:p w14:paraId="1105D35F" w14:textId="77777777" w:rsidR="006F674C" w:rsidRDefault="006F674C">
      <w:pPr>
        <w:pStyle w:val="FootnoteText"/>
      </w:pPr>
      <w:r>
        <w:rPr>
          <w:rStyle w:val="FootnoteReference"/>
        </w:rPr>
        <w:footnoteRef/>
      </w:r>
      <w:r>
        <w:t xml:space="preserve"> http://www.martinacres.org/issues/safety/ma_crime.html</w:t>
      </w:r>
    </w:p>
  </w:footnote>
  <w:footnote w:id="2">
    <w:p w14:paraId="278A9052" w14:textId="77777777" w:rsidR="006F674C" w:rsidRDefault="006F674C">
      <w:pPr>
        <w:pStyle w:val="FootnoteText"/>
      </w:pPr>
      <w:r>
        <w:rPr>
          <w:rStyle w:val="FootnoteReference"/>
        </w:rPr>
        <w:footnoteRef/>
      </w:r>
      <w:r>
        <w:t xml:space="preserve"> </w:t>
      </w:r>
      <w:hyperlink r:id="rId1" w:history="1">
        <w:r>
          <w:rPr>
            <w:rStyle w:val="Hyperlink"/>
            <w:rFonts w:ascii="Garamond" w:hAnsi="Garamond"/>
            <w:u w:val="none"/>
          </w:rPr>
          <w:t>http://science.howstuffworks.com/eye1.htm</w:t>
        </w:r>
      </w:hyperlink>
    </w:p>
  </w:footnote>
  <w:footnote w:id="3">
    <w:p w14:paraId="5489F33F" w14:textId="77777777" w:rsidR="006F674C" w:rsidRDefault="006F674C">
      <w:pPr>
        <w:pStyle w:val="FootnoteText"/>
      </w:pPr>
      <w:r>
        <w:rPr>
          <w:rStyle w:val="FootnoteReference"/>
          <w:rFonts w:ascii="Garamond" w:hAnsi="Garamond"/>
        </w:rPr>
        <w:footnoteRef/>
      </w:r>
      <w:r>
        <w:rPr>
          <w:rFonts w:ascii="Garamond" w:hAnsi="Garamond"/>
        </w:rPr>
        <w:t xml:space="preserve"> Mooney,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33364"/>
    <w:multiLevelType w:val="hybridMultilevel"/>
    <w:tmpl w:val="05D2C1E4"/>
    <w:lvl w:ilvl="0" w:tplc="FFFFFFFF">
      <w:start w:val="1"/>
      <w:numFmt w:val="upp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7ADB6A43"/>
    <w:multiLevelType w:val="multilevel"/>
    <w:tmpl w:val="05D2C1E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94"/>
    <w:rsid w:val="00000249"/>
    <w:rsid w:val="001F7F31"/>
    <w:rsid w:val="00272FD1"/>
    <w:rsid w:val="003159A9"/>
    <w:rsid w:val="0033367C"/>
    <w:rsid w:val="00387BB8"/>
    <w:rsid w:val="00410839"/>
    <w:rsid w:val="00440DEC"/>
    <w:rsid w:val="00444E1C"/>
    <w:rsid w:val="00505AE2"/>
    <w:rsid w:val="006F674C"/>
    <w:rsid w:val="00700E30"/>
    <w:rsid w:val="0072779C"/>
    <w:rsid w:val="007B6494"/>
    <w:rsid w:val="00916BCF"/>
    <w:rsid w:val="009768B7"/>
    <w:rsid w:val="009B6703"/>
    <w:rsid w:val="00BF1067"/>
    <w:rsid w:val="00C15DB6"/>
    <w:rsid w:val="00D14E10"/>
    <w:rsid w:val="00D40F44"/>
    <w:rsid w:val="00DE42D6"/>
    <w:rsid w:val="00E62A09"/>
    <w:rsid w:val="00EC2B56"/>
    <w:rsid w:val="00F37956"/>
    <w:rsid w:val="00FB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2EBE394C"/>
  <w15:chartTrackingRefBased/>
  <w15:docId w15:val="{BE2F3F36-EE93-4665-B80B-E18B618D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zh-CN"/>
    </w:rPr>
  </w:style>
  <w:style w:type="paragraph" w:styleId="Heading1">
    <w:name w:val="heading 1"/>
    <w:basedOn w:val="Normal"/>
    <w:next w:val="Normal"/>
    <w:qFormat/>
    <w:pPr>
      <w:keepNext/>
      <w:ind w:hanging="90"/>
      <w:outlineLvl w:val="0"/>
    </w:pPr>
    <w:rPr>
      <w:rFonts w:ascii="Garamond" w:hAnsi="Garamond"/>
      <w:b/>
      <w:color w:val="000000"/>
    </w:rPr>
  </w:style>
  <w:style w:type="paragraph" w:styleId="Heading2">
    <w:name w:val="heading 2"/>
    <w:basedOn w:val="Normal"/>
    <w:next w:val="Normal"/>
    <w:qFormat/>
    <w:pPr>
      <w:keepNext/>
      <w:outlineLvl w:val="1"/>
    </w:pPr>
    <w:rPr>
      <w:rFonts w:ascii="Garamond" w:hAnsi="Garamond"/>
      <w:b/>
      <w:color w:val="000000"/>
    </w:rPr>
  </w:style>
  <w:style w:type="paragraph" w:styleId="Heading3">
    <w:name w:val="heading 3"/>
    <w:basedOn w:val="Normal"/>
    <w:next w:val="Normal"/>
    <w:qFormat/>
    <w:pPr>
      <w:keepNext/>
      <w:spacing w:line="360" w:lineRule="auto"/>
      <w:ind w:left="-90"/>
      <w:jc w:val="center"/>
      <w:outlineLvl w:val="2"/>
    </w:pPr>
    <w:rPr>
      <w:rFonts w:ascii="Impact" w:hAnsi="Impact"/>
      <w:sz w:val="96"/>
    </w:rPr>
  </w:style>
  <w:style w:type="paragraph" w:styleId="Heading4">
    <w:name w:val="heading 4"/>
    <w:basedOn w:val="Normal"/>
    <w:next w:val="Normal"/>
    <w:qFormat/>
    <w:pPr>
      <w:keepNext/>
      <w:spacing w:line="360" w:lineRule="auto"/>
      <w:ind w:left="-90"/>
      <w:jc w:val="center"/>
      <w:outlineLvl w:val="3"/>
    </w:pPr>
    <w:rPr>
      <w:rFonts w:ascii="Impact" w:hAnsi="Impact"/>
      <w:sz w:val="28"/>
    </w:rPr>
  </w:style>
  <w:style w:type="paragraph" w:styleId="Heading5">
    <w:name w:val="heading 5"/>
    <w:basedOn w:val="Normal"/>
    <w:next w:val="Normal"/>
    <w:qFormat/>
    <w:pPr>
      <w:keepNext/>
      <w:spacing w:line="360" w:lineRule="auto"/>
      <w:ind w:left="-90"/>
      <w:jc w:val="center"/>
      <w:outlineLvl w:val="4"/>
    </w:pPr>
    <w:rPr>
      <w:rFonts w:ascii="Impact" w:hAnsi="Impac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Garamond" w:hAnsi="Garamond"/>
      <w:color w:val="000000"/>
      <w:sz w:val="22"/>
    </w:rPr>
  </w:style>
  <w:style w:type="paragraph" w:styleId="NormalWeb">
    <w:name w:val="Normal (Web)"/>
    <w:basedOn w:val="Normal"/>
    <w:pPr>
      <w:spacing w:before="100" w:beforeAutospacing="1" w:after="100" w:afterAutospacing="1"/>
    </w:pPr>
    <w:rPr>
      <w:rFonts w:ascii="Times New Roman" w:eastAsia="SimSun" w:hAnsi="Times New Roman"/>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90"/>
    </w:pPr>
    <w:rPr>
      <w:rFonts w:ascii="Garamond" w:hAnsi="Garamond"/>
      <w:color w:val="000000"/>
    </w:rPr>
  </w:style>
  <w:style w:type="paragraph" w:styleId="BodyText2">
    <w:name w:val="Body Text 2"/>
    <w:basedOn w:val="Normal"/>
    <w:rPr>
      <w:rFonts w:ascii="Garamond" w:hAnsi="Garamond"/>
      <w:color w:val="000000"/>
    </w:rPr>
  </w:style>
  <w:style w:type="paragraph" w:styleId="BodyText3">
    <w:name w:val="Body Text 3"/>
    <w:basedOn w:val="Normal"/>
    <w:rPr>
      <w:rFonts w:ascii="Impact" w:hAnsi="Impact"/>
      <w:sz w:val="28"/>
    </w:rPr>
  </w:style>
  <w:style w:type="paragraph" w:styleId="BalloonText">
    <w:name w:val="Balloon Text"/>
    <w:basedOn w:val="Normal"/>
    <w:link w:val="BalloonTextChar"/>
    <w:uiPriority w:val="99"/>
    <w:semiHidden/>
    <w:unhideWhenUsed/>
    <w:rsid w:val="00440D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DEC"/>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ience.howstuffworks.com/eye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How Vision Works</vt:lpstr>
    </vt:vector>
  </TitlesOfParts>
  <Company>Dartmouth College</Company>
  <LinksUpToDate>false</LinksUpToDate>
  <CharactersWithSpaces>10329</CharactersWithSpaces>
  <SharedDoc>false</SharedDoc>
  <HLinks>
    <vt:vector size="6" baseType="variant">
      <vt:variant>
        <vt:i4>1376263</vt:i4>
      </vt:variant>
      <vt:variant>
        <vt:i4>0</vt:i4>
      </vt:variant>
      <vt:variant>
        <vt:i4>0</vt:i4>
      </vt:variant>
      <vt:variant>
        <vt:i4>5</vt:i4>
      </vt:variant>
      <vt:variant>
        <vt:lpwstr>http://science.howstuffworks.com/eye1.htm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Vision Works</dc:title>
  <dc:subject/>
  <dc:creator>Class of 2005</dc:creator>
  <cp:keywords/>
  <cp:lastModifiedBy>Mary McClellan</cp:lastModifiedBy>
  <cp:revision>7</cp:revision>
  <cp:lastPrinted>2016-02-23T15:15:00Z</cp:lastPrinted>
  <dcterms:created xsi:type="dcterms:W3CDTF">2016-02-22T15:54:00Z</dcterms:created>
  <dcterms:modified xsi:type="dcterms:W3CDTF">2016-02-25T20:17:00Z</dcterms:modified>
</cp:coreProperties>
</file>